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  <w:highlight w:val="yellow"/>
        </w:rPr>
        <w:t xml:space="preserve">[Name of the deal or transaction]</w:t>
      </w:r>
      <w:r>
        <w:rPr>
          <w:rFonts w:ascii="Georgia" w:cs="Georgia" w:eastAsia="Georgia" w:hAnsi="Georgia"/>
          <w:color w:val="1D2021"/>
          <w:sz w:val="44"/>
          <w:szCs w:val="44"/>
        </w:rPr>
        <w:t xml:space="preserve"> — Closing Checklist</w:t>
      </w:r>
    </w:p>
    <w:p>
      <w:pPr>
        <w:spacing w:before="0" w:after="300"/>
      </w:pPr>
      <w:r>
        <w:rPr>
          <w:rFonts w:ascii="Arial" w:cs="Arial" w:eastAsia="Arial" w:hAnsi="Arial"/>
          <w:i/>
          <w:iCs/>
          <w:color w:val="494A4B"/>
          <w:sz w:val="20"/>
          <w:szCs w:val="20"/>
        </w:rPr>
        <w:t xml:space="preserve">Updated: </w:t>
      </w:r>
      <w:r>
        <w:rPr>
          <w:rFonts w:ascii="Arial" w:cs="Arial" w:eastAsia="Arial" w:hAnsi="Arial"/>
          <w:i/>
          <w:iCs/>
          <w:color w:val="494A4B"/>
          <w:sz w:val="20"/>
          <w:szCs w:val="20"/>
          <w:highlight w:val="yellow"/>
        </w:rPr>
        <w:t xml:space="preserve">[ISO date when the checklist was last updated]</w:t>
      </w: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Documents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80"/>
        <w:gridCol w:w="2400"/>
        <w:gridCol w:w="1800"/>
        <w:gridCol w:w="3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Link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Responsible</w:t>
            </w:r>
          </w:p>
        </w:tc>
      </w:tr>
    </w:tbl>
    <w:p>
      <w:pPr>
        <w:spacing w:before="200" w:after="0"/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Action Items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480"/>
        <w:gridCol w:w="2000"/>
        <w:gridCol w:w="2800"/>
        <w:gridCol w:w="2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Description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Assigned To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Due Date</w:t>
            </w:r>
          </w:p>
        </w:tc>
      </w:tr>
    </w:tbl>
    <w:p>
      <w:pPr>
        <w:spacing w:before="200" w:after="0"/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Open Issues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3480"/>
        <w:gridCol w:w="1800"/>
        <w:gridCol w:w="4000"/>
        <w:gridCol w:w="3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Summary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Citation</w:t>
            </w:r>
          </w:p>
        </w:tc>
      </w:tr>
    </w:tbl>
    <w:sectPr>
      <w:headerReference w:type="default" r:id="rId6"/>
      <w:footerReference w:type="default" r:id="rId7"/>
      <w:pgSz w:w="15840" w:h="12240" w:orient="landscape"/>
      <w:pgMar w:top="936" w:right="1080" w:bottom="720" w:left="1080" w:header="360" w:footer="432" w:gutter="0"/>
      <w:pgNumTyp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Closing Checklist (v1.0). Free to use under CC0 1.0.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368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1151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CLOSING CHECKLIST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openxmlformats.org/officeDocument/2006/relationships/webSettings" Target="webSettings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2026-03-12T20:04:46.275Z</dcterms:created>
  <dcterms:modified xsi:type="dcterms:W3CDTF">2026-03-12T20:04:46.275Z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